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4BDD" w14:textId="03B47775" w:rsidR="00AC01A8" w:rsidRDefault="000F7508" w:rsidP="00275EC6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>V</w:t>
      </w:r>
      <w:r w:rsidR="00275EC6">
        <w:rPr>
          <w:rFonts w:eastAsia="Times New Roman" w:cstheme="minorHAnsi"/>
          <w:b/>
          <w:bCs/>
          <w:sz w:val="28"/>
          <w:szCs w:val="28"/>
          <w:lang w:eastAsia="nb-NO"/>
        </w:rPr>
        <w:t>4. Gustavråket</w:t>
      </w:r>
    </w:p>
    <w:p w14:paraId="355319FA" w14:textId="77777777" w:rsidR="00A1739E" w:rsidRPr="00275EC6" w:rsidRDefault="00AC01A8" w:rsidP="00275EC6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E251F8">
        <w:rPr>
          <w:rFonts w:eastAsia="Times New Roman" w:cstheme="minorHAnsi"/>
          <w:noProof/>
          <w:lang w:eastAsia="nb-NO"/>
        </w:rPr>
        <w:drawing>
          <wp:inline distT="0" distB="0" distL="0" distR="0" wp14:anchorId="43120793" wp14:editId="25B95A8F">
            <wp:extent cx="1803462" cy="2403508"/>
            <wp:effectExtent l="0" t="0" r="6350" b="0"/>
            <wp:docPr id="1" name="Bilde 59" descr="https://static.wixstatic.com/media/6b82ff_d55670071675469f8f21bcbb3ce33653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atic.wixstatic.com/media/6b82ff_d55670071675469f8f21bcbb3ce33653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40" cy="248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6A9B" w14:textId="2C0D5A88" w:rsidR="00275EC6" w:rsidRDefault="00A1739E" w:rsidP="00275EC6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>Dette råket går mellom</w:t>
      </w:r>
      <w:r w:rsidR="005978FE">
        <w:rPr>
          <w:rFonts w:eastAsia="Times New Roman" w:cstheme="minorHAnsi"/>
          <w:lang w:eastAsia="nb-NO"/>
        </w:rPr>
        <w:t xml:space="preserve"> </w:t>
      </w:r>
      <w:r w:rsidR="005978FE" w:rsidRPr="00E251F8">
        <w:rPr>
          <w:rFonts w:eastAsia="Times New Roman" w:cstheme="minorHAnsi"/>
          <w:lang w:eastAsia="nb-NO"/>
        </w:rPr>
        <w:t>Melg</w:t>
      </w:r>
      <w:r w:rsidR="005978FE">
        <w:rPr>
          <w:rFonts w:eastAsia="Times New Roman" w:cstheme="minorHAnsi"/>
          <w:lang w:eastAsia="nb-NO"/>
        </w:rPr>
        <w:t>a</w:t>
      </w:r>
      <w:r w:rsidR="005978FE" w:rsidRPr="00E251F8">
        <w:rPr>
          <w:rFonts w:eastAsia="Times New Roman" w:cstheme="minorHAnsi"/>
          <w:lang w:eastAsia="nb-NO"/>
        </w:rPr>
        <w:t>rdsetr</w:t>
      </w:r>
      <w:r w:rsidR="005978FE">
        <w:rPr>
          <w:rFonts w:eastAsia="Times New Roman" w:cstheme="minorHAnsi"/>
          <w:lang w:eastAsia="nb-NO"/>
        </w:rPr>
        <w:t>a og</w:t>
      </w:r>
      <w:r w:rsidRPr="00E251F8">
        <w:rPr>
          <w:rFonts w:eastAsia="Times New Roman" w:cstheme="minorHAnsi"/>
          <w:lang w:eastAsia="nb-NO"/>
        </w:rPr>
        <w:t xml:space="preserve"> Nordg</w:t>
      </w:r>
      <w:r w:rsidR="00275EC6"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>rdsetervegen. Gustav Øverjordet</w:t>
      </w:r>
      <w:r w:rsidR="00275EC6">
        <w:rPr>
          <w:rFonts w:eastAsia="Times New Roman" w:cstheme="minorHAnsi"/>
          <w:lang w:eastAsia="nb-NO"/>
        </w:rPr>
        <w:t>,</w:t>
      </w:r>
      <w:r w:rsidRPr="00E251F8">
        <w:rPr>
          <w:rFonts w:eastAsia="Times New Roman" w:cstheme="minorHAnsi"/>
          <w:lang w:eastAsia="nb-NO"/>
        </w:rPr>
        <w:t xml:space="preserve"> som var</w:t>
      </w:r>
      <w:r w:rsidR="00275EC6"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>gårdbruker på østsida av vatnet, gikk her når han skulle opp</w:t>
      </w:r>
      <w:r w:rsidR="00225280">
        <w:rPr>
          <w:rFonts w:eastAsia="Times New Roman" w:cstheme="minorHAnsi"/>
          <w:lang w:eastAsia="nb-NO"/>
        </w:rPr>
        <w:t xml:space="preserve"> til</w:t>
      </w:r>
      <w:r w:rsidRPr="00E251F8">
        <w:rPr>
          <w:rFonts w:eastAsia="Times New Roman" w:cstheme="minorHAnsi"/>
          <w:lang w:eastAsia="nb-NO"/>
        </w:rPr>
        <w:t xml:space="preserve"> og ned fra Melg</w:t>
      </w:r>
      <w:r w:rsidR="00275EC6"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>rdsetr</w:t>
      </w:r>
      <w:r w:rsidR="00275EC6"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 xml:space="preserve">. Han slo graset både på setervollen der og på </w:t>
      </w:r>
      <w:r w:rsidR="00275EC6" w:rsidRPr="00E251F8">
        <w:rPr>
          <w:rFonts w:eastAsia="Times New Roman" w:cstheme="minorHAnsi"/>
          <w:lang w:eastAsia="nb-NO"/>
        </w:rPr>
        <w:t>Maribusetra</w:t>
      </w:r>
      <w:r w:rsidRPr="00E251F8">
        <w:rPr>
          <w:rFonts w:eastAsia="Times New Roman" w:cstheme="minorHAnsi"/>
          <w:lang w:eastAsia="nb-NO"/>
        </w:rPr>
        <w:t xml:space="preserve">. </w:t>
      </w:r>
      <w:r w:rsidR="00275EC6">
        <w:rPr>
          <w:rFonts w:eastAsia="Times New Roman" w:cstheme="minorHAnsi"/>
          <w:lang w:eastAsia="nb-NO"/>
        </w:rPr>
        <w:t xml:space="preserve">Råket ble ikke mye gått etter Gustavs tid, men han hadde satt ned noen små varder som var til stor hjelp for å finne igjen traseen. </w:t>
      </w:r>
      <w:r w:rsidR="00225280">
        <w:rPr>
          <w:rFonts w:eastAsia="Times New Roman" w:cstheme="minorHAnsi"/>
          <w:lang w:eastAsia="nb-NO"/>
        </w:rPr>
        <w:t>Nå er det m</w:t>
      </w:r>
      <w:r w:rsidR="00275EC6" w:rsidRPr="00E251F8">
        <w:rPr>
          <w:rFonts w:eastAsia="Times New Roman" w:cstheme="minorHAnsi"/>
          <w:lang w:eastAsia="nb-NO"/>
        </w:rPr>
        <w:t>ed jamne mellomrom hengt opp trestykker som er malt røde i ene enden</w:t>
      </w:r>
      <w:r w:rsidR="00225280">
        <w:rPr>
          <w:rFonts w:eastAsia="Times New Roman" w:cstheme="minorHAnsi"/>
          <w:lang w:eastAsia="nb-NO"/>
        </w:rPr>
        <w:t>.</w:t>
      </w:r>
      <w:r w:rsidR="00275EC6">
        <w:rPr>
          <w:rFonts w:eastAsia="Times New Roman" w:cstheme="minorHAnsi"/>
          <w:lang w:eastAsia="nb-NO"/>
        </w:rPr>
        <w:t xml:space="preserve"> </w:t>
      </w:r>
    </w:p>
    <w:p w14:paraId="50487059" w14:textId="30606A82" w:rsidR="00A1739E" w:rsidRPr="00E251F8" w:rsidRDefault="00A1739E" w:rsidP="00A1739E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</w:r>
      <w:r w:rsidR="00AC01A8" w:rsidRPr="00E251F8">
        <w:rPr>
          <w:rFonts w:eastAsia="Times New Roman" w:cstheme="minorHAnsi"/>
          <w:lang w:eastAsia="nb-NO"/>
        </w:rPr>
        <w:t xml:space="preserve">Det er vel sannsynlig at råket i Gustav </w:t>
      </w:r>
      <w:proofErr w:type="spellStart"/>
      <w:r w:rsidR="00AC01A8" w:rsidRPr="00E251F8">
        <w:rPr>
          <w:rFonts w:eastAsia="Times New Roman" w:cstheme="minorHAnsi"/>
          <w:lang w:eastAsia="nb-NO"/>
        </w:rPr>
        <w:t>si</w:t>
      </w:r>
      <w:proofErr w:type="spellEnd"/>
      <w:r w:rsidR="00AC01A8" w:rsidRPr="00E251F8">
        <w:rPr>
          <w:rFonts w:eastAsia="Times New Roman" w:cstheme="minorHAnsi"/>
          <w:lang w:eastAsia="nb-NO"/>
        </w:rPr>
        <w:t xml:space="preserve"> tid begynte</w:t>
      </w:r>
      <w:r w:rsidR="00225280">
        <w:rPr>
          <w:rFonts w:eastAsia="Times New Roman" w:cstheme="minorHAnsi"/>
          <w:lang w:eastAsia="nb-NO"/>
        </w:rPr>
        <w:t xml:space="preserve"> ved</w:t>
      </w:r>
      <w:r w:rsidR="00AC01A8" w:rsidRPr="00E251F8">
        <w:rPr>
          <w:rFonts w:eastAsia="Times New Roman" w:cstheme="minorHAnsi"/>
          <w:lang w:eastAsia="nb-NO"/>
        </w:rPr>
        <w:t xml:space="preserve"> skigarden rundt vol</w:t>
      </w:r>
      <w:r w:rsidR="00225280">
        <w:rPr>
          <w:rFonts w:eastAsia="Times New Roman" w:cstheme="minorHAnsi"/>
          <w:lang w:eastAsia="nb-NO"/>
        </w:rPr>
        <w:t>l</w:t>
      </w:r>
      <w:r w:rsidR="00AC01A8" w:rsidRPr="00E251F8">
        <w:rPr>
          <w:rFonts w:eastAsia="Times New Roman" w:cstheme="minorHAnsi"/>
          <w:lang w:eastAsia="nb-NO"/>
        </w:rPr>
        <w:t>en på setra.</w:t>
      </w:r>
      <w:r w:rsidR="00AC01A8">
        <w:rPr>
          <w:rFonts w:eastAsia="Times New Roman" w:cstheme="minorHAnsi"/>
          <w:lang w:eastAsia="nb-NO"/>
        </w:rPr>
        <w:t xml:space="preserve"> I dag starter skiltingen fra Melgardseterråket</w:t>
      </w:r>
      <w:r w:rsidR="00225280">
        <w:rPr>
          <w:rFonts w:eastAsia="Times New Roman" w:cstheme="minorHAnsi"/>
          <w:lang w:eastAsia="nb-NO"/>
        </w:rPr>
        <w:t>,</w:t>
      </w:r>
      <w:r w:rsidR="00AC01A8">
        <w:rPr>
          <w:rFonts w:eastAsia="Times New Roman" w:cstheme="minorHAnsi"/>
          <w:lang w:eastAsia="nb-NO"/>
        </w:rPr>
        <w:t xml:space="preserve"> </w:t>
      </w:r>
      <w:r w:rsidR="00275EC6" w:rsidRPr="00E251F8">
        <w:rPr>
          <w:rFonts w:eastAsia="Times New Roman" w:cstheme="minorHAnsi"/>
          <w:lang w:eastAsia="nb-NO"/>
        </w:rPr>
        <w:t>ca.</w:t>
      </w:r>
      <w:r w:rsidRPr="00E251F8">
        <w:rPr>
          <w:rFonts w:eastAsia="Times New Roman" w:cstheme="minorHAnsi"/>
          <w:lang w:eastAsia="nb-NO"/>
        </w:rPr>
        <w:t xml:space="preserve"> 50</w:t>
      </w:r>
      <w:r w:rsidR="00225280"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 xml:space="preserve">m </w:t>
      </w:r>
      <w:r w:rsidR="00AC01A8">
        <w:rPr>
          <w:rFonts w:eastAsia="Times New Roman" w:cstheme="minorHAnsi"/>
          <w:lang w:eastAsia="nb-NO"/>
        </w:rPr>
        <w:t xml:space="preserve">nedenfor der </w:t>
      </w:r>
      <w:proofErr w:type="spellStart"/>
      <w:r w:rsidRPr="00E251F8">
        <w:rPr>
          <w:rFonts w:eastAsia="Times New Roman" w:cstheme="minorHAnsi"/>
          <w:lang w:eastAsia="nb-NO"/>
        </w:rPr>
        <w:t>skiløypetraseen</w:t>
      </w:r>
      <w:proofErr w:type="spellEnd"/>
      <w:r w:rsidR="00AC01A8">
        <w:rPr>
          <w:rFonts w:eastAsia="Times New Roman" w:cstheme="minorHAnsi"/>
          <w:lang w:eastAsia="nb-NO"/>
        </w:rPr>
        <w:t xml:space="preserve"> og råket skiller lag</w:t>
      </w:r>
      <w:r w:rsidRPr="00E251F8">
        <w:rPr>
          <w:rFonts w:eastAsia="Times New Roman" w:cstheme="minorHAnsi"/>
          <w:lang w:eastAsia="nb-NO"/>
        </w:rPr>
        <w:t xml:space="preserve">. </w:t>
      </w:r>
      <w:proofErr w:type="spellStart"/>
      <w:r w:rsidR="00774B0A">
        <w:rPr>
          <w:rFonts w:eastAsia="Times New Roman" w:cstheme="minorHAnsi"/>
          <w:lang w:eastAsia="nb-NO"/>
        </w:rPr>
        <w:t>Gustavr</w:t>
      </w:r>
      <w:r w:rsidR="00AC01A8">
        <w:rPr>
          <w:rFonts w:eastAsia="Times New Roman" w:cstheme="minorHAnsi"/>
          <w:lang w:eastAsia="nb-NO"/>
        </w:rPr>
        <w:t>åket</w:t>
      </w:r>
      <w:proofErr w:type="spellEnd"/>
      <w:r w:rsidR="00AC01A8">
        <w:rPr>
          <w:rFonts w:eastAsia="Times New Roman" w:cstheme="minorHAnsi"/>
          <w:lang w:eastAsia="nb-NO"/>
        </w:rPr>
        <w:t xml:space="preserve"> </w:t>
      </w:r>
      <w:r w:rsidR="00225280">
        <w:rPr>
          <w:rFonts w:eastAsia="Times New Roman" w:cstheme="minorHAnsi"/>
          <w:lang w:eastAsia="nb-NO"/>
        </w:rPr>
        <w:t xml:space="preserve">går </w:t>
      </w:r>
      <w:r w:rsidR="00AC01A8">
        <w:rPr>
          <w:rFonts w:eastAsia="Times New Roman" w:cstheme="minorHAnsi"/>
          <w:lang w:eastAsia="nb-NO"/>
        </w:rPr>
        <w:t>f</w:t>
      </w:r>
      <w:r w:rsidRPr="00E251F8">
        <w:rPr>
          <w:rFonts w:eastAsia="Times New Roman" w:cstheme="minorHAnsi"/>
          <w:lang w:eastAsia="nb-NO"/>
        </w:rPr>
        <w:t xml:space="preserve">ørst noen meter rett nordover, men gjør så en vending ned og østover. Så </w:t>
      </w:r>
      <w:r w:rsidR="00225280">
        <w:rPr>
          <w:rFonts w:eastAsia="Times New Roman" w:cstheme="minorHAnsi"/>
          <w:lang w:eastAsia="nb-NO"/>
        </w:rPr>
        <w:t xml:space="preserve">bærer </w:t>
      </w:r>
      <w:r w:rsidRPr="00E251F8">
        <w:rPr>
          <w:rFonts w:eastAsia="Times New Roman" w:cstheme="minorHAnsi"/>
          <w:lang w:eastAsia="nb-NO"/>
        </w:rPr>
        <w:t xml:space="preserve">det så godt som strake vegen </w:t>
      </w:r>
      <w:r w:rsidR="00774B0A">
        <w:rPr>
          <w:rFonts w:eastAsia="Times New Roman" w:cstheme="minorHAnsi"/>
          <w:lang w:eastAsia="nb-NO"/>
        </w:rPr>
        <w:t>utfor</w:t>
      </w:r>
      <w:r w:rsidR="00225280">
        <w:rPr>
          <w:rFonts w:eastAsia="Times New Roman" w:cstheme="minorHAnsi"/>
          <w:lang w:eastAsia="nb-NO"/>
        </w:rPr>
        <w:t xml:space="preserve">, </w:t>
      </w:r>
      <w:r w:rsidRPr="00E251F8">
        <w:rPr>
          <w:rFonts w:eastAsia="Times New Roman" w:cstheme="minorHAnsi"/>
          <w:lang w:eastAsia="nb-NO"/>
        </w:rPr>
        <w:t>i frodig</w:t>
      </w:r>
      <w:r w:rsidR="00225280">
        <w:rPr>
          <w:rFonts w:eastAsia="Times New Roman" w:cstheme="minorHAnsi"/>
          <w:lang w:eastAsia="nb-NO"/>
        </w:rPr>
        <w:t xml:space="preserve"> og</w:t>
      </w:r>
      <w:r w:rsidRPr="00E251F8">
        <w:rPr>
          <w:rFonts w:eastAsia="Times New Roman" w:cstheme="minorHAnsi"/>
          <w:lang w:eastAsia="nb-NO"/>
        </w:rPr>
        <w:t xml:space="preserve"> tett skog. Noen steder har </w:t>
      </w:r>
      <w:proofErr w:type="gramStart"/>
      <w:r w:rsidR="003E7A3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følelsen</w:t>
      </w:r>
      <w:proofErr w:type="gramEnd"/>
      <w:r w:rsidRPr="00E251F8">
        <w:rPr>
          <w:rFonts w:eastAsia="Times New Roman" w:cstheme="minorHAnsi"/>
          <w:lang w:eastAsia="nb-NO"/>
        </w:rPr>
        <w:t xml:space="preserve"> av å rusle gjennom en grønn, fredelig all</w:t>
      </w:r>
      <w:r w:rsidR="00AC01A8">
        <w:rPr>
          <w:rFonts w:eastAsia="Times New Roman" w:cstheme="minorHAnsi"/>
          <w:lang w:eastAsia="nb-NO"/>
        </w:rPr>
        <w:t>é</w:t>
      </w:r>
      <w:r w:rsidRPr="00E251F8">
        <w:rPr>
          <w:rFonts w:eastAsia="Times New Roman" w:cstheme="minorHAnsi"/>
          <w:lang w:eastAsia="nb-NO"/>
        </w:rPr>
        <w:t xml:space="preserve"> der </w:t>
      </w:r>
      <w:r w:rsidR="003E7A3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setter stegene i et smalt råk mellom tett blåbærlyng og noen markblomster. Bjørk</w:t>
      </w:r>
      <w:r w:rsidR="00225280">
        <w:rPr>
          <w:rFonts w:eastAsia="Times New Roman" w:cstheme="minorHAnsi"/>
          <w:lang w:eastAsia="nb-NO"/>
        </w:rPr>
        <w:t>e</w:t>
      </w:r>
      <w:r w:rsidRPr="00E251F8">
        <w:rPr>
          <w:rFonts w:eastAsia="Times New Roman" w:cstheme="minorHAnsi"/>
          <w:lang w:eastAsia="nb-NO"/>
        </w:rPr>
        <w:t xml:space="preserve">- og granskogen er ikke høyere enn at lyset slipper ned. Kanskje </w:t>
      </w:r>
      <w:r w:rsidR="00275EC6" w:rsidRPr="00E251F8">
        <w:rPr>
          <w:rFonts w:eastAsia="Times New Roman" w:cstheme="minorHAnsi"/>
          <w:lang w:eastAsia="nb-NO"/>
        </w:rPr>
        <w:t>stemmingen</w:t>
      </w:r>
      <w:r w:rsidRPr="00E251F8">
        <w:rPr>
          <w:rFonts w:eastAsia="Times New Roman" w:cstheme="minorHAnsi"/>
          <w:lang w:eastAsia="nb-NO"/>
        </w:rPr>
        <w:t xml:space="preserve"> også kommer av at </w:t>
      </w:r>
      <w:r w:rsidR="003E7A3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går på mjukt underlag</w:t>
      </w:r>
      <w:r w:rsidR="00AC01A8">
        <w:rPr>
          <w:rFonts w:eastAsia="Times New Roman" w:cstheme="minorHAnsi"/>
          <w:lang w:eastAsia="nb-NO"/>
        </w:rPr>
        <w:t>,</w:t>
      </w:r>
      <w:r w:rsidRPr="00E251F8">
        <w:rPr>
          <w:rFonts w:eastAsia="Times New Roman" w:cstheme="minorHAnsi"/>
          <w:lang w:eastAsia="nb-NO"/>
        </w:rPr>
        <w:t xml:space="preserve"> i motsetning til andre råk i området der det er mye stein. </w:t>
      </w:r>
    </w:p>
    <w:p w14:paraId="60AFC096" w14:textId="6810DCF6" w:rsidR="00664584" w:rsidRDefault="00A1739E" w:rsidP="00774B0A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  <w:t xml:space="preserve">Omtrent halvveis, etter en bratt skråning, krysser </w:t>
      </w:r>
      <w:r w:rsidR="003E7A3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ei flate med et gammelt hogstfelt. Her må </w:t>
      </w:r>
      <w:r w:rsidR="003E7A3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gjerne være ekstra oppmerksom for å se råket. På høyre side kan </w:t>
      </w:r>
      <w:r w:rsidR="003E7A3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se et lite tjern, og her er det mer furuskog, myr og lyng. Gustavråket passerer et stykke nord for dette tjernet. Etter dette kommer </w:t>
      </w:r>
      <w:r w:rsidR="003E7A3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til blandingsskog med noe lauvskog, furu, gran og lyng av ulike slag.</w:t>
      </w:r>
      <w:r w:rsidR="00225280"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 xml:space="preserve">Den siste biten ned mot veien er bratt, men fin. Nede ved </w:t>
      </w:r>
      <w:r w:rsidR="00275EC6" w:rsidRPr="00E251F8">
        <w:rPr>
          <w:rFonts w:eastAsia="Times New Roman" w:cstheme="minorHAnsi"/>
          <w:lang w:eastAsia="nb-NO"/>
        </w:rPr>
        <w:t>Nordgardsetervegen</w:t>
      </w:r>
      <w:r w:rsidRPr="00E251F8">
        <w:rPr>
          <w:rFonts w:eastAsia="Times New Roman" w:cstheme="minorHAnsi"/>
          <w:lang w:eastAsia="nb-NO"/>
        </w:rPr>
        <w:t xml:space="preserve"> kan </w:t>
      </w:r>
      <w:r w:rsidR="003E7A3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gå inn på DNT sin app UT.no </w:t>
      </w:r>
      <w:r w:rsidR="00225280">
        <w:rPr>
          <w:rFonts w:eastAsia="Times New Roman" w:cstheme="minorHAnsi"/>
          <w:lang w:eastAsia="nb-NO"/>
        </w:rPr>
        <w:t xml:space="preserve">og </w:t>
      </w:r>
      <w:r w:rsidRPr="00E251F8">
        <w:rPr>
          <w:rFonts w:eastAsia="Times New Roman" w:cstheme="minorHAnsi"/>
          <w:lang w:eastAsia="nb-NO"/>
        </w:rPr>
        <w:t xml:space="preserve">registrere seg på </w:t>
      </w:r>
      <w:r w:rsidR="003E7A35">
        <w:rPr>
          <w:rFonts w:eastAsia="Times New Roman" w:cstheme="minorHAnsi"/>
          <w:lang w:eastAsia="nb-NO"/>
        </w:rPr>
        <w:t>«T</w:t>
      </w:r>
      <w:r w:rsidRPr="00E251F8">
        <w:rPr>
          <w:rFonts w:eastAsia="Times New Roman" w:cstheme="minorHAnsi"/>
          <w:lang w:eastAsia="nb-NO"/>
        </w:rPr>
        <w:t>urmål i Espedalen»</w:t>
      </w:r>
      <w:r w:rsidR="00664584">
        <w:rPr>
          <w:rFonts w:eastAsia="Times New Roman" w:cstheme="minorHAnsi"/>
          <w:lang w:eastAsia="nb-NO"/>
        </w:rPr>
        <w:t xml:space="preserve">. Etter et par hundre meter østover vegen kan man følge merking ned til </w:t>
      </w:r>
      <w:r w:rsidRPr="00E251F8">
        <w:rPr>
          <w:rFonts w:eastAsia="Times New Roman" w:cstheme="minorHAnsi"/>
          <w:lang w:eastAsia="nb-NO"/>
        </w:rPr>
        <w:t>Vasskant</w:t>
      </w:r>
      <w:r w:rsidR="00664584">
        <w:rPr>
          <w:rFonts w:eastAsia="Times New Roman" w:cstheme="minorHAnsi"/>
          <w:lang w:eastAsia="nb-NO"/>
        </w:rPr>
        <w:t xml:space="preserve">råket og følge dette tilbake til Vassenden. </w:t>
      </w:r>
    </w:p>
    <w:p w14:paraId="79DD8A5D" w14:textId="77777777" w:rsidR="00D429F5" w:rsidRDefault="00A1739E" w:rsidP="00774B0A">
      <w:pPr>
        <w:spacing w:after="0" w:line="240" w:lineRule="auto"/>
      </w:pPr>
      <w:r w:rsidRPr="00E251F8">
        <w:rPr>
          <w:rFonts w:eastAsia="Times New Roman" w:cstheme="minorHAnsi"/>
          <w:lang w:eastAsia="nb-NO"/>
        </w:rPr>
        <w:br/>
      </w:r>
      <w:r w:rsidR="00774B0A">
        <w:t xml:space="preserve">                                                         </w:t>
      </w:r>
      <w:r w:rsidR="00774B0A" w:rsidRPr="00E251F8">
        <w:rPr>
          <w:rFonts w:eastAsia="Times New Roman" w:cstheme="minorHAnsi"/>
          <w:noProof/>
          <w:lang w:eastAsia="nb-NO"/>
        </w:rPr>
        <w:drawing>
          <wp:inline distT="0" distB="0" distL="0" distR="0" wp14:anchorId="52D3F6B7" wp14:editId="28ACB15C">
            <wp:extent cx="2731376" cy="2049138"/>
            <wp:effectExtent l="0" t="0" r="0" b="8890"/>
            <wp:docPr id="3" name="Bilde 63" descr="https://static.wixstatic.com/media/6b82ff_9461cce16c6b4e1ca72b62c48576b2e2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atic.wixstatic.com/media/6b82ff_9461cce16c6b4e1ca72b62c48576b2e2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94" cy="217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9F5" w:rsidSect="00774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9E"/>
    <w:rsid w:val="000F7508"/>
    <w:rsid w:val="000F7FCC"/>
    <w:rsid w:val="00225280"/>
    <w:rsid w:val="00275EC6"/>
    <w:rsid w:val="003E7A35"/>
    <w:rsid w:val="00533C4D"/>
    <w:rsid w:val="00583E7D"/>
    <w:rsid w:val="005978FE"/>
    <w:rsid w:val="006106B3"/>
    <w:rsid w:val="00664584"/>
    <w:rsid w:val="00774B0A"/>
    <w:rsid w:val="009C3964"/>
    <w:rsid w:val="00A1739E"/>
    <w:rsid w:val="00AC01A8"/>
    <w:rsid w:val="00D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D5DA"/>
  <w15:chartTrackingRefBased/>
  <w15:docId w15:val="{49352DE9-B14D-4D46-B231-10448771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Hanssveen</dc:creator>
  <cp:keywords/>
  <dc:description/>
  <cp:lastModifiedBy>Bjørg Ø Simonsen</cp:lastModifiedBy>
  <cp:revision>2</cp:revision>
  <dcterms:created xsi:type="dcterms:W3CDTF">2025-03-03T11:36:00Z</dcterms:created>
  <dcterms:modified xsi:type="dcterms:W3CDTF">2025-03-03T11:36:00Z</dcterms:modified>
</cp:coreProperties>
</file>