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E4EC" w14:textId="163E20CB" w:rsidR="00024DD6" w:rsidRDefault="000427FF" w:rsidP="000427FF">
      <w:pPr>
        <w:jc w:val="center"/>
        <w:rPr>
          <w:b/>
          <w:bCs/>
          <w:sz w:val="28"/>
          <w:szCs w:val="28"/>
          <w:lang w:val="nn-NO"/>
        </w:rPr>
      </w:pPr>
      <w:r w:rsidRPr="000427FF">
        <w:rPr>
          <w:b/>
          <w:bCs/>
          <w:sz w:val="28"/>
          <w:szCs w:val="28"/>
          <w:lang w:val="nn-NO"/>
        </w:rPr>
        <w:t>Ø9</w:t>
      </w:r>
      <w:r w:rsidR="004213EC">
        <w:rPr>
          <w:b/>
          <w:bCs/>
          <w:sz w:val="28"/>
          <w:szCs w:val="28"/>
          <w:lang w:val="nn-NO"/>
        </w:rPr>
        <w:t>.</w:t>
      </w:r>
      <w:r w:rsidRPr="000427FF">
        <w:rPr>
          <w:b/>
          <w:bCs/>
          <w:sz w:val="28"/>
          <w:szCs w:val="28"/>
          <w:lang w:val="nn-NO"/>
        </w:rPr>
        <w:t xml:space="preserve"> </w:t>
      </w:r>
      <w:proofErr w:type="spellStart"/>
      <w:r w:rsidRPr="000427FF">
        <w:rPr>
          <w:b/>
          <w:bCs/>
          <w:sz w:val="28"/>
          <w:szCs w:val="28"/>
          <w:lang w:val="nn-NO"/>
        </w:rPr>
        <w:t>Erlandhusom</w:t>
      </w:r>
      <w:proofErr w:type="spellEnd"/>
      <w:r w:rsidRPr="000427FF">
        <w:rPr>
          <w:b/>
          <w:bCs/>
          <w:sz w:val="28"/>
          <w:szCs w:val="28"/>
          <w:lang w:val="nn-NO"/>
        </w:rPr>
        <w:t xml:space="preserve"> – Trona</w:t>
      </w:r>
    </w:p>
    <w:p w14:paraId="29583459" w14:textId="0739A229" w:rsidR="00506B3B" w:rsidRPr="000427FF" w:rsidRDefault="00506B3B" w:rsidP="000427FF">
      <w:pPr>
        <w:jc w:val="center"/>
        <w:rPr>
          <w:b/>
          <w:bCs/>
          <w:sz w:val="28"/>
          <w:szCs w:val="28"/>
          <w:lang w:val="nn-NO"/>
        </w:rPr>
      </w:pPr>
      <w:r>
        <w:rPr>
          <w:noProof/>
        </w:rPr>
        <w:drawing>
          <wp:inline distT="0" distB="0" distL="0" distR="0" wp14:anchorId="23E313EF" wp14:editId="5A0C554E">
            <wp:extent cx="3090267" cy="2317699"/>
            <wp:effectExtent l="5397" t="0" r="1588" b="1587"/>
            <wp:docPr id="213177584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5935" cy="23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A02E8" w14:textId="687CDA7E" w:rsidR="000427FF" w:rsidRPr="00930AE7" w:rsidRDefault="000427FF" w:rsidP="000427FF">
      <w:pPr>
        <w:rPr>
          <w:sz w:val="24"/>
          <w:szCs w:val="24"/>
        </w:rPr>
      </w:pPr>
      <w:r w:rsidRPr="00930AE7">
        <w:rPr>
          <w:sz w:val="24"/>
          <w:szCs w:val="24"/>
        </w:rPr>
        <w:t>Trona</w:t>
      </w:r>
      <w:r w:rsidR="00A75CDF" w:rsidRPr="00930AE7">
        <w:rPr>
          <w:sz w:val="24"/>
          <w:szCs w:val="24"/>
        </w:rPr>
        <w:t xml:space="preserve"> (1041 </w:t>
      </w:r>
      <w:proofErr w:type="spellStart"/>
      <w:r w:rsidR="00A75CDF" w:rsidRPr="00930AE7">
        <w:rPr>
          <w:sz w:val="24"/>
          <w:szCs w:val="24"/>
        </w:rPr>
        <w:t>moh</w:t>
      </w:r>
      <w:proofErr w:type="spellEnd"/>
      <w:r w:rsidR="00A75CDF" w:rsidRPr="00930AE7">
        <w:rPr>
          <w:sz w:val="24"/>
          <w:szCs w:val="24"/>
        </w:rPr>
        <w:t>)</w:t>
      </w:r>
      <w:r w:rsidRPr="00930AE7">
        <w:rPr>
          <w:sz w:val="24"/>
          <w:szCs w:val="24"/>
        </w:rPr>
        <w:t xml:space="preserve"> ligger på </w:t>
      </w:r>
      <w:r w:rsidR="00CC52D7" w:rsidRPr="00930AE7">
        <w:rPr>
          <w:sz w:val="24"/>
          <w:szCs w:val="24"/>
        </w:rPr>
        <w:t>nord</w:t>
      </w:r>
      <w:r w:rsidRPr="00930AE7">
        <w:rPr>
          <w:sz w:val="24"/>
          <w:szCs w:val="24"/>
        </w:rPr>
        <w:t xml:space="preserve">østsida ved </w:t>
      </w:r>
      <w:proofErr w:type="spellStart"/>
      <w:r w:rsidRPr="00930AE7">
        <w:rPr>
          <w:sz w:val="24"/>
          <w:szCs w:val="24"/>
        </w:rPr>
        <w:t>sørenden</w:t>
      </w:r>
      <w:proofErr w:type="spellEnd"/>
      <w:r w:rsidRPr="00930AE7">
        <w:rPr>
          <w:sz w:val="24"/>
          <w:szCs w:val="24"/>
        </w:rPr>
        <w:t xml:space="preserve"> av Espedalen. </w:t>
      </w:r>
      <w:r w:rsidR="00A75CDF" w:rsidRPr="00A75CDF">
        <w:rPr>
          <w:sz w:val="24"/>
          <w:szCs w:val="24"/>
        </w:rPr>
        <w:t>Fr</w:t>
      </w:r>
      <w:r w:rsidR="00A75CDF">
        <w:rPr>
          <w:sz w:val="24"/>
          <w:szCs w:val="24"/>
        </w:rPr>
        <w:t xml:space="preserve">a </w:t>
      </w:r>
      <w:r w:rsidR="00506B3B">
        <w:rPr>
          <w:sz w:val="24"/>
          <w:szCs w:val="24"/>
        </w:rPr>
        <w:t xml:space="preserve">vest </w:t>
      </w:r>
      <w:r w:rsidR="00A75CDF">
        <w:rPr>
          <w:sz w:val="24"/>
          <w:szCs w:val="24"/>
        </w:rPr>
        <w:t>kan s</w:t>
      </w:r>
      <w:r w:rsidRPr="00A75CDF">
        <w:rPr>
          <w:sz w:val="24"/>
          <w:szCs w:val="24"/>
        </w:rPr>
        <w:t>il</w:t>
      </w:r>
      <w:r w:rsidR="004213EC">
        <w:rPr>
          <w:sz w:val="24"/>
          <w:szCs w:val="24"/>
        </w:rPr>
        <w:t>h</w:t>
      </w:r>
      <w:r w:rsidRPr="00A75CDF">
        <w:rPr>
          <w:sz w:val="24"/>
          <w:szCs w:val="24"/>
        </w:rPr>
        <w:t xml:space="preserve">uetten </w:t>
      </w:r>
      <w:r w:rsidR="00A75CDF">
        <w:rPr>
          <w:sz w:val="24"/>
          <w:szCs w:val="24"/>
        </w:rPr>
        <w:t>l</w:t>
      </w:r>
      <w:r w:rsidR="00CC52D7" w:rsidRPr="00A75CDF">
        <w:rPr>
          <w:sz w:val="24"/>
          <w:szCs w:val="24"/>
        </w:rPr>
        <w:t xml:space="preserve">igne </w:t>
      </w:r>
      <w:r w:rsidRPr="00A75CDF">
        <w:rPr>
          <w:sz w:val="24"/>
          <w:szCs w:val="24"/>
        </w:rPr>
        <w:t xml:space="preserve">på en løve som </w:t>
      </w:r>
      <w:r w:rsidR="00CC52D7" w:rsidRPr="00A75CDF">
        <w:rPr>
          <w:sz w:val="24"/>
          <w:szCs w:val="24"/>
        </w:rPr>
        <w:t xml:space="preserve">ligger og </w:t>
      </w:r>
      <w:r w:rsidRPr="00A75CDF">
        <w:rPr>
          <w:sz w:val="24"/>
          <w:szCs w:val="24"/>
        </w:rPr>
        <w:t xml:space="preserve">vokter inngangen </w:t>
      </w:r>
      <w:r w:rsidR="00CC52D7" w:rsidRPr="00A75CDF">
        <w:rPr>
          <w:sz w:val="24"/>
          <w:szCs w:val="24"/>
        </w:rPr>
        <w:t xml:space="preserve">til </w:t>
      </w:r>
      <w:r w:rsidRPr="00A75CDF">
        <w:rPr>
          <w:sz w:val="24"/>
          <w:szCs w:val="24"/>
        </w:rPr>
        <w:t>dalen</w:t>
      </w:r>
      <w:r w:rsidR="00CC52D7" w:rsidRPr="00A75CDF">
        <w:rPr>
          <w:sz w:val="24"/>
          <w:szCs w:val="24"/>
        </w:rPr>
        <w:t xml:space="preserve">. </w:t>
      </w:r>
      <w:r w:rsidR="004F0183" w:rsidRPr="00930AE7">
        <w:rPr>
          <w:sz w:val="24"/>
          <w:szCs w:val="24"/>
        </w:rPr>
        <w:t xml:space="preserve">Den fremste </w:t>
      </w:r>
      <w:r w:rsidR="00A75CDF" w:rsidRPr="00930AE7">
        <w:rPr>
          <w:sz w:val="24"/>
          <w:szCs w:val="24"/>
        </w:rPr>
        <w:t>utsikts</w:t>
      </w:r>
      <w:r w:rsidR="004F0183" w:rsidRPr="00930AE7">
        <w:rPr>
          <w:sz w:val="24"/>
          <w:szCs w:val="24"/>
        </w:rPr>
        <w:t xml:space="preserve">toppen med </w:t>
      </w:r>
      <w:proofErr w:type="spellStart"/>
      <w:r w:rsidR="004F0183" w:rsidRPr="00930AE7">
        <w:rPr>
          <w:sz w:val="24"/>
          <w:szCs w:val="24"/>
        </w:rPr>
        <w:t>turbok</w:t>
      </w:r>
      <w:proofErr w:type="spellEnd"/>
      <w:r w:rsidR="004F0183" w:rsidRPr="00930AE7">
        <w:rPr>
          <w:sz w:val="24"/>
          <w:szCs w:val="24"/>
        </w:rPr>
        <w:t xml:space="preserve"> kalles også </w:t>
      </w:r>
      <w:proofErr w:type="spellStart"/>
      <w:r w:rsidR="004F0183" w:rsidRPr="00930AE7">
        <w:rPr>
          <w:sz w:val="24"/>
          <w:szCs w:val="24"/>
        </w:rPr>
        <w:t>Nessetrona</w:t>
      </w:r>
      <w:proofErr w:type="spellEnd"/>
      <w:r w:rsidR="00A75CDF" w:rsidRPr="00930AE7">
        <w:rPr>
          <w:sz w:val="24"/>
          <w:szCs w:val="24"/>
        </w:rPr>
        <w:t xml:space="preserve"> (1026 </w:t>
      </w:r>
      <w:proofErr w:type="spellStart"/>
      <w:r w:rsidR="00A75CDF" w:rsidRPr="00930AE7">
        <w:rPr>
          <w:sz w:val="24"/>
          <w:szCs w:val="24"/>
        </w:rPr>
        <w:t>moh</w:t>
      </w:r>
      <w:proofErr w:type="spellEnd"/>
      <w:r w:rsidR="00A75CDF" w:rsidRPr="00930AE7">
        <w:rPr>
          <w:sz w:val="24"/>
          <w:szCs w:val="24"/>
        </w:rPr>
        <w:t>)</w:t>
      </w:r>
      <w:r w:rsidR="004F0183" w:rsidRPr="00930AE7">
        <w:rPr>
          <w:sz w:val="24"/>
          <w:szCs w:val="24"/>
        </w:rPr>
        <w:t xml:space="preserve">. </w:t>
      </w:r>
      <w:r w:rsidRPr="00930AE7">
        <w:rPr>
          <w:sz w:val="24"/>
          <w:szCs w:val="24"/>
        </w:rPr>
        <w:t xml:space="preserve"> </w:t>
      </w:r>
    </w:p>
    <w:p w14:paraId="09A8A7C2" w14:textId="2EBCC58C" w:rsidR="004F0183" w:rsidRDefault="00CC52D7" w:rsidP="000427FF">
      <w:pPr>
        <w:rPr>
          <w:sz w:val="24"/>
          <w:szCs w:val="24"/>
        </w:rPr>
      </w:pPr>
      <w:r w:rsidRPr="00930AE7">
        <w:rPr>
          <w:sz w:val="24"/>
          <w:szCs w:val="24"/>
        </w:rPr>
        <w:t xml:space="preserve">Råket starter rett vest for </w:t>
      </w:r>
      <w:proofErr w:type="spellStart"/>
      <w:r w:rsidRPr="00930AE7">
        <w:rPr>
          <w:sz w:val="24"/>
          <w:szCs w:val="24"/>
        </w:rPr>
        <w:t>Erlandhusom</w:t>
      </w:r>
      <w:proofErr w:type="spellEnd"/>
      <w:r w:rsidRPr="00930AE7">
        <w:rPr>
          <w:sz w:val="24"/>
          <w:szCs w:val="24"/>
        </w:rPr>
        <w:t xml:space="preserve"> og Vis-Knut-heimen på </w:t>
      </w:r>
      <w:proofErr w:type="spellStart"/>
      <w:r w:rsidRPr="00930AE7">
        <w:rPr>
          <w:sz w:val="24"/>
          <w:szCs w:val="24"/>
        </w:rPr>
        <w:t>fv</w:t>
      </w:r>
      <w:proofErr w:type="spellEnd"/>
      <w:r w:rsidRPr="00930AE7">
        <w:rPr>
          <w:sz w:val="24"/>
          <w:szCs w:val="24"/>
        </w:rPr>
        <w:t xml:space="preserve"> 255, der </w:t>
      </w:r>
      <w:r w:rsidR="004F0183" w:rsidRPr="00930AE7">
        <w:rPr>
          <w:sz w:val="24"/>
          <w:szCs w:val="24"/>
        </w:rPr>
        <w:t>det står e</w:t>
      </w:r>
      <w:r w:rsidR="00930AE7" w:rsidRPr="00930AE7">
        <w:rPr>
          <w:sz w:val="24"/>
          <w:szCs w:val="24"/>
        </w:rPr>
        <w:t>i</w:t>
      </w:r>
      <w:r w:rsidR="004F0183" w:rsidRPr="00930AE7">
        <w:rPr>
          <w:sz w:val="24"/>
          <w:szCs w:val="24"/>
        </w:rPr>
        <w:t xml:space="preserve"> stor rustrød plate med «</w:t>
      </w:r>
      <w:proofErr w:type="spellStart"/>
      <w:r w:rsidR="004F0183" w:rsidRPr="00930AE7">
        <w:rPr>
          <w:sz w:val="24"/>
          <w:szCs w:val="24"/>
        </w:rPr>
        <w:t>Elgland</w:t>
      </w:r>
      <w:proofErr w:type="spellEnd"/>
      <w:r w:rsidR="004F0183" w:rsidRPr="00930AE7">
        <w:rPr>
          <w:sz w:val="24"/>
          <w:szCs w:val="24"/>
        </w:rPr>
        <w:t xml:space="preserve">» på. </w:t>
      </w:r>
      <w:r w:rsidR="004F0183">
        <w:rPr>
          <w:sz w:val="24"/>
          <w:szCs w:val="24"/>
        </w:rPr>
        <w:t>D</w:t>
      </w:r>
      <w:r>
        <w:rPr>
          <w:sz w:val="24"/>
          <w:szCs w:val="24"/>
        </w:rPr>
        <w:t xml:space="preserve">et er plass </w:t>
      </w:r>
      <w:r w:rsidR="004F0183">
        <w:rPr>
          <w:sz w:val="24"/>
          <w:szCs w:val="24"/>
        </w:rPr>
        <w:t xml:space="preserve">til å parkere </w:t>
      </w:r>
      <w:r>
        <w:rPr>
          <w:sz w:val="24"/>
          <w:szCs w:val="24"/>
        </w:rPr>
        <w:t>to-tre biler</w:t>
      </w:r>
      <w:r w:rsidR="004F0183">
        <w:rPr>
          <w:sz w:val="24"/>
          <w:szCs w:val="24"/>
        </w:rPr>
        <w:t xml:space="preserve"> på andre sid</w:t>
      </w:r>
      <w:r w:rsidR="00930AE7">
        <w:rPr>
          <w:sz w:val="24"/>
          <w:szCs w:val="24"/>
        </w:rPr>
        <w:t>a</w:t>
      </w:r>
      <w:r w:rsidR="004F0183">
        <w:rPr>
          <w:sz w:val="24"/>
          <w:szCs w:val="24"/>
        </w:rPr>
        <w:t xml:space="preserve"> av vegen. </w:t>
      </w:r>
      <w:r>
        <w:rPr>
          <w:sz w:val="24"/>
          <w:szCs w:val="24"/>
        </w:rPr>
        <w:t xml:space="preserve">Hvis det er fullt der, kan en parkere ved Helvete og gå de ca. 700 </w:t>
      </w:r>
      <w:proofErr w:type="spellStart"/>
      <w:r w:rsidR="004F0183">
        <w:rPr>
          <w:sz w:val="24"/>
          <w:szCs w:val="24"/>
        </w:rPr>
        <w:t>metr</w:t>
      </w:r>
      <w:r w:rsidR="00930AE7">
        <w:rPr>
          <w:sz w:val="24"/>
          <w:szCs w:val="24"/>
        </w:rPr>
        <w:t>e</w:t>
      </w:r>
      <w:r w:rsidR="004F0183"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tilbake</w:t>
      </w:r>
      <w:r w:rsidR="004F0183">
        <w:rPr>
          <w:sz w:val="24"/>
          <w:szCs w:val="24"/>
        </w:rPr>
        <w:t>.</w:t>
      </w:r>
    </w:p>
    <w:p w14:paraId="091B2ACA" w14:textId="5A6C5683" w:rsidR="00455007" w:rsidRDefault="004F0183" w:rsidP="000427FF">
      <w:pPr>
        <w:rPr>
          <w:sz w:val="24"/>
          <w:szCs w:val="24"/>
        </w:rPr>
      </w:pPr>
      <w:r>
        <w:rPr>
          <w:sz w:val="24"/>
          <w:szCs w:val="24"/>
        </w:rPr>
        <w:t>Ved starten står det et skilt: «</w:t>
      </w:r>
      <w:r w:rsidR="00506B3B">
        <w:rPr>
          <w:sz w:val="24"/>
          <w:szCs w:val="24"/>
        </w:rPr>
        <w:t xml:space="preserve">Til </w:t>
      </w:r>
      <w:r>
        <w:rPr>
          <w:sz w:val="24"/>
          <w:szCs w:val="24"/>
        </w:rPr>
        <w:t xml:space="preserve">Trona – </w:t>
      </w:r>
      <w:r w:rsidR="00506B3B">
        <w:rPr>
          <w:sz w:val="24"/>
          <w:szCs w:val="24"/>
        </w:rPr>
        <w:t xml:space="preserve">bare </w:t>
      </w:r>
      <w:r>
        <w:rPr>
          <w:sz w:val="24"/>
          <w:szCs w:val="24"/>
        </w:rPr>
        <w:t xml:space="preserve">1 time». </w:t>
      </w:r>
      <w:r w:rsidR="00B653AC">
        <w:rPr>
          <w:sz w:val="24"/>
          <w:szCs w:val="24"/>
        </w:rPr>
        <w:t xml:space="preserve">De fleste bruker mindre. </w:t>
      </w:r>
      <w:r>
        <w:rPr>
          <w:sz w:val="24"/>
          <w:szCs w:val="24"/>
        </w:rPr>
        <w:t>Råket går opp langs gjerdet på</w:t>
      </w:r>
      <w:r w:rsidR="00506B3B">
        <w:rPr>
          <w:sz w:val="24"/>
          <w:szCs w:val="24"/>
        </w:rPr>
        <w:t xml:space="preserve"> </w:t>
      </w:r>
      <w:proofErr w:type="spellStart"/>
      <w:r w:rsidR="00506B3B">
        <w:rPr>
          <w:sz w:val="24"/>
          <w:szCs w:val="24"/>
        </w:rPr>
        <w:t>Erlandhusom</w:t>
      </w:r>
      <w:proofErr w:type="spellEnd"/>
      <w:r w:rsidR="00506B3B">
        <w:rPr>
          <w:sz w:val="24"/>
          <w:szCs w:val="24"/>
        </w:rPr>
        <w:t xml:space="preserve"> og bratt opp lia</w:t>
      </w:r>
      <w:r w:rsidR="00B653AC">
        <w:rPr>
          <w:sz w:val="24"/>
          <w:szCs w:val="24"/>
        </w:rPr>
        <w:t xml:space="preserve">. Etter hvert avløses granskogen av lettere bjørkeskog. På våren og etter regnvær kan det være noen våte partier, men normalt er </w:t>
      </w:r>
      <w:r w:rsidR="00455007">
        <w:rPr>
          <w:sz w:val="24"/>
          <w:szCs w:val="24"/>
        </w:rPr>
        <w:t xml:space="preserve">det </w:t>
      </w:r>
      <w:r w:rsidR="00B653AC">
        <w:rPr>
          <w:sz w:val="24"/>
          <w:szCs w:val="24"/>
        </w:rPr>
        <w:t>fint å gå. De siste hundre høydemetrene svinger råket seg sørover</w:t>
      </w:r>
      <w:r w:rsidR="00455007">
        <w:rPr>
          <w:sz w:val="24"/>
          <w:szCs w:val="24"/>
        </w:rPr>
        <w:t xml:space="preserve">, og når en er over skoggrensa, er en rett ved toppen. Oppe ved varden får </w:t>
      </w:r>
      <w:proofErr w:type="gramStart"/>
      <w:r w:rsidR="00455007">
        <w:rPr>
          <w:sz w:val="24"/>
          <w:szCs w:val="24"/>
        </w:rPr>
        <w:t>en flott utsyn</w:t>
      </w:r>
      <w:proofErr w:type="gramEnd"/>
      <w:r w:rsidR="00455007">
        <w:rPr>
          <w:sz w:val="24"/>
          <w:szCs w:val="24"/>
        </w:rPr>
        <w:t xml:space="preserve">, både </w:t>
      </w:r>
      <w:r w:rsidR="00180EE0">
        <w:rPr>
          <w:sz w:val="24"/>
          <w:szCs w:val="24"/>
        </w:rPr>
        <w:t xml:space="preserve">mot fjella vest for </w:t>
      </w:r>
      <w:r w:rsidR="00455007">
        <w:rPr>
          <w:sz w:val="24"/>
          <w:szCs w:val="24"/>
        </w:rPr>
        <w:t xml:space="preserve">Espedalen </w:t>
      </w:r>
      <w:r w:rsidR="00180EE0">
        <w:rPr>
          <w:sz w:val="24"/>
          <w:szCs w:val="24"/>
        </w:rPr>
        <w:t>og kulturlandskapet i Svatsum.</w:t>
      </w:r>
      <w:r w:rsidR="004213EC">
        <w:rPr>
          <w:sz w:val="24"/>
          <w:szCs w:val="24"/>
        </w:rPr>
        <w:t xml:space="preserve"> </w:t>
      </w:r>
      <w:r w:rsidR="00180EE0">
        <w:rPr>
          <w:sz w:val="24"/>
          <w:szCs w:val="24"/>
        </w:rPr>
        <w:t>Råket fortsetter nordover til høyeste topp</w:t>
      </w:r>
      <w:r w:rsidR="004213EC">
        <w:rPr>
          <w:sz w:val="24"/>
          <w:szCs w:val="24"/>
        </w:rPr>
        <w:t>en. Herfra kan en ta et nyetablert (2024) råk som går i en bue vestover til P-plassen ved Helvete. (Se Ø8.)</w:t>
      </w:r>
    </w:p>
    <w:p w14:paraId="2B47B939" w14:textId="6CC7C756" w:rsidR="000427FF" w:rsidRPr="00CC52D7" w:rsidRDefault="00180EE0" w:rsidP="00180EE0">
      <w:pPr>
        <w:rPr>
          <w:b/>
          <w:bCs/>
          <w:sz w:val="28"/>
          <w:szCs w:val="28"/>
        </w:rPr>
      </w:pPr>
      <w:r>
        <w:rPr>
          <w:noProof/>
        </w:rPr>
        <w:t xml:space="preserve">  </w:t>
      </w:r>
      <w:r w:rsidR="00455007">
        <w:rPr>
          <w:noProof/>
        </w:rPr>
        <w:drawing>
          <wp:inline distT="0" distB="0" distL="0" distR="0" wp14:anchorId="15367C2B" wp14:editId="63A8B3F3">
            <wp:extent cx="2755477" cy="2066607"/>
            <wp:effectExtent l="0" t="0" r="6985" b="0"/>
            <wp:docPr id="116896824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88810" cy="209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2D7">
        <w:rPr>
          <w:sz w:val="24"/>
          <w:szCs w:val="24"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ECE0D21" wp14:editId="76317D81">
            <wp:extent cx="2788920" cy="2091690"/>
            <wp:effectExtent l="0" t="0" r="0" b="3810"/>
            <wp:docPr id="1345211358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99643" cy="209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7FF" w:rsidRPr="00CC5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FF"/>
    <w:rsid w:val="0002393A"/>
    <w:rsid w:val="00024DD6"/>
    <w:rsid w:val="000427FF"/>
    <w:rsid w:val="00180EE0"/>
    <w:rsid w:val="00251971"/>
    <w:rsid w:val="004005BD"/>
    <w:rsid w:val="004213EC"/>
    <w:rsid w:val="00455007"/>
    <w:rsid w:val="004F0183"/>
    <w:rsid w:val="00506B3B"/>
    <w:rsid w:val="0080746B"/>
    <w:rsid w:val="00850C1E"/>
    <w:rsid w:val="008F6A4C"/>
    <w:rsid w:val="00930AE7"/>
    <w:rsid w:val="00A75CDF"/>
    <w:rsid w:val="00B653AC"/>
    <w:rsid w:val="00CC52D7"/>
    <w:rsid w:val="00DF0D83"/>
    <w:rsid w:val="00E25EDE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DD90"/>
  <w15:chartTrackingRefBased/>
  <w15:docId w15:val="{4A2AB00D-B04C-4895-AAC5-BC2F04F0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Bjørg Ø Simonsen</dc:creator>
  <cp:keywords/>
  <dc:description/>
  <cp:lastModifiedBy>Bjørg Ø Simonsen</cp:lastModifiedBy>
  <cp:revision>2</cp:revision>
  <dcterms:created xsi:type="dcterms:W3CDTF">2025-03-05T18:08:00Z</dcterms:created>
  <dcterms:modified xsi:type="dcterms:W3CDTF">2025-03-05T18:08:00Z</dcterms:modified>
</cp:coreProperties>
</file>